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F6" w:rsidRDefault="00D11BB0">
      <w:proofErr w:type="gramStart"/>
      <w:r>
        <w:t>Аннотация к рабочей программе по ОБЖ 8-9 классы Рабочая программа по основам безопасности жизнедеятельности разработана в соответствии с требованиями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утверждённом приказом Министерства просвещения Российской Федерации от 31 мая 2021 г. № 287, с учетом Федеральной образовательной программы основного общего образования, утвержденной приказом Министерства просвещения Российской</w:t>
      </w:r>
      <w:proofErr w:type="gramEnd"/>
      <w:r>
        <w:t xml:space="preserve"> Федерации от 18.05.2023 №370, а также на основе федеральной рабочей программы воспитания, на основе Концепции преподавания учебного предмета «Основы безопасности жизнедеятельности» (</w:t>
      </w:r>
      <w:proofErr w:type="gramStart"/>
      <w:r>
        <w:t>утверждена</w:t>
      </w:r>
      <w:proofErr w:type="gramEnd"/>
      <w:r>
        <w:t xml:space="preserve"> Решением Коллегии Министерства просвещения Российской Федерации, протокол от 24 декабря 2018 г. № ПК-1вн). </w:t>
      </w:r>
      <w:proofErr w:type="gramStart"/>
      <w:r>
        <w:t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 модуль № 1 «Культура безопасности жизнедеятельности в современном обществе»; модуль № 2 «Безопасность в быту»; модуль № 3 «Безопасность на транспорте»; модуль № 4 «Безопасность в общественных местах»;</w:t>
      </w:r>
      <w:proofErr w:type="gramEnd"/>
      <w:r>
        <w:t xml:space="preserve"> модуль № 5 «Безопасность в природной среде»; модуль № 6 «Здоровье и как его сохранить. Основы медицинских знаний»; модуль № 7 «Безопасность в социуме»; модуль № 8 «Безопасность в информационном пространстве»; модуль № 9 «Основы противодействия экстремизму и терроризму»; модуль №10 «Взаимодействие личности, общества и государства в обеспечении безопасности жизни и здоровья населения». 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</w:t>
      </w:r>
      <w:proofErr w:type="spellStart"/>
      <w:r>
        <w:t>структурнологической</w:t>
      </w:r>
      <w:proofErr w:type="spellEnd"/>
      <w:r>
        <w:t xml:space="preserve">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</w:t>
      </w:r>
      <w:proofErr w:type="gramStart"/>
      <w:r>
        <w:t>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 - 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</w:t>
      </w:r>
      <w:proofErr w:type="gramEnd"/>
      <w:r>
        <w:t xml:space="preserve"> </w:t>
      </w:r>
      <w:proofErr w:type="gramStart"/>
      <w:r>
        <w:t xml:space="preserve">средства и приемы рационального и безопасного поведения при их проявлении; - </w:t>
      </w:r>
      <w:proofErr w:type="spellStart"/>
      <w:r>
        <w:t>сформированность</w:t>
      </w:r>
      <w:proofErr w:type="spellEnd"/>
      <w: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 -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  <w:proofErr w:type="gramEnd"/>
      <w:r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sectPr w:rsidR="003C3BF6" w:rsidSect="003C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1BB0"/>
    <w:rsid w:val="003C3BF6"/>
    <w:rsid w:val="00D1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Хамит Халилевич</dc:creator>
  <cp:keywords/>
  <dc:description/>
  <cp:lastModifiedBy>Хамит Халилевич</cp:lastModifiedBy>
  <cp:revision>3</cp:revision>
  <dcterms:created xsi:type="dcterms:W3CDTF">2023-10-12T07:15:00Z</dcterms:created>
  <dcterms:modified xsi:type="dcterms:W3CDTF">2023-10-12T07:15:00Z</dcterms:modified>
</cp:coreProperties>
</file>