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27" w:rsidRDefault="00DE5927" w:rsidP="00DE5927">
      <w:pPr>
        <w:spacing w:line="360" w:lineRule="auto"/>
        <w:ind w:firstLine="539"/>
        <w:jc w:val="both"/>
      </w:pPr>
    </w:p>
    <w:p w:rsidR="00DE5927" w:rsidRDefault="00DE5927" w:rsidP="006648B2">
      <w:pPr>
        <w:jc w:val="center"/>
      </w:pPr>
      <w:r w:rsidRPr="00D21873">
        <w:t xml:space="preserve">Аннотация  </w:t>
      </w:r>
      <w:r>
        <w:t>к рабочей программе  по литературному чтению</w:t>
      </w:r>
    </w:p>
    <w:p w:rsidR="009F166A" w:rsidRPr="00DE5927" w:rsidRDefault="00DE5927" w:rsidP="00DE5927">
      <w:pPr>
        <w:spacing w:line="360" w:lineRule="auto"/>
        <w:ind w:firstLine="539"/>
        <w:jc w:val="both"/>
      </w:pPr>
      <w:r w:rsidRPr="00DE5927">
        <w:t>Рабочая программа по литературному чтению  за  курс 1-4 классов  разработана на основе Федерального государственного образ</w:t>
      </w:r>
      <w:r w:rsidRPr="00DE5927">
        <w:t>о</w:t>
      </w:r>
      <w:r w:rsidRPr="00DE5927">
        <w:t>вательного стандарта начального общего образования, Концепции духовно-нравственного развития и воспитания личности гражданина России, планиру</w:t>
      </w:r>
      <w:r w:rsidRPr="00DE5927">
        <w:t>е</w:t>
      </w:r>
      <w:r w:rsidRPr="00DE5927">
        <w:t xml:space="preserve">мых результатов начального общего образования, Положения о рабочих программах Муниципального бюджетного образовательного учреждения </w:t>
      </w:r>
      <w:proofErr w:type="spellStart"/>
      <w:r w:rsidRPr="00DE5927">
        <w:t>Отношинской</w:t>
      </w:r>
      <w:proofErr w:type="spellEnd"/>
      <w:r w:rsidRPr="00DE5927">
        <w:t xml:space="preserve"> средней школы, авторской программы  Л.Ф. Климановой, Т.В. Бабушкиной.  </w:t>
      </w:r>
      <w:r w:rsidRPr="00DE5927">
        <w:rPr>
          <w:rStyle w:val="Zag11"/>
          <w:rFonts w:eastAsia="@Arial Unicode MS"/>
        </w:rPr>
        <w:t xml:space="preserve">                                                                                                                     </w:t>
      </w:r>
    </w:p>
    <w:p w:rsidR="009F166A" w:rsidRPr="00DE5927" w:rsidRDefault="00F136AF" w:rsidP="009F166A">
      <w:pPr>
        <w:pStyle w:val="CM13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DE5927">
        <w:rPr>
          <w:rFonts w:ascii="Times New Roman" w:hAnsi="Times New Roman" w:cs="Times New Roman"/>
        </w:rPr>
        <w:t>О</w:t>
      </w:r>
      <w:r w:rsidR="009F166A" w:rsidRPr="00DE5927">
        <w:rPr>
          <w:rFonts w:ascii="Times New Roman" w:hAnsi="Times New Roman" w:cs="Times New Roman"/>
        </w:rPr>
        <w:t>сновные цели</w:t>
      </w:r>
      <w:r w:rsidR="009F166A" w:rsidRPr="00DE5927">
        <w:rPr>
          <w:rFonts w:ascii="Times New Roman" w:hAnsi="Times New Roman" w:cs="Times New Roman"/>
          <w:b/>
        </w:rPr>
        <w:t xml:space="preserve"> </w:t>
      </w:r>
      <w:r w:rsidR="009F166A" w:rsidRPr="00DE5927">
        <w:rPr>
          <w:rFonts w:ascii="Times New Roman" w:hAnsi="Times New Roman" w:cs="Times New Roman"/>
        </w:rPr>
        <w:t xml:space="preserve">обучения литературному чтению: </w:t>
      </w:r>
    </w:p>
    <w:p w:rsidR="009F166A" w:rsidRPr="00DE5927" w:rsidRDefault="009F166A" w:rsidP="009F166A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E5927">
        <w:rPr>
          <w:rFonts w:ascii="Times New Roman" w:hAnsi="Times New Roman" w:cs="Times New Roman"/>
          <w:color w:val="auto"/>
        </w:rPr>
        <w:t>развитие навыков сознательного, правильного, беглого и выразител</w:t>
      </w:r>
      <w:r w:rsidRPr="00DE5927">
        <w:rPr>
          <w:rFonts w:ascii="Times New Roman" w:hAnsi="Times New Roman" w:cs="Times New Roman"/>
          <w:color w:val="auto"/>
        </w:rPr>
        <w:t>ь</w:t>
      </w:r>
      <w:r w:rsidRPr="00DE5927">
        <w:rPr>
          <w:rFonts w:ascii="Times New Roman" w:hAnsi="Times New Roman" w:cs="Times New Roman"/>
          <w:color w:val="auto"/>
        </w:rPr>
        <w:t>ного чтения, а также коммуникативно-речевых умений при работе с текстами лит</w:t>
      </w:r>
      <w:r w:rsidRPr="00DE5927">
        <w:rPr>
          <w:rFonts w:ascii="Times New Roman" w:hAnsi="Times New Roman" w:cs="Times New Roman"/>
          <w:color w:val="auto"/>
        </w:rPr>
        <w:t>е</w:t>
      </w:r>
      <w:r w:rsidRPr="00DE5927">
        <w:rPr>
          <w:rFonts w:ascii="Times New Roman" w:hAnsi="Times New Roman" w:cs="Times New Roman"/>
          <w:color w:val="auto"/>
        </w:rPr>
        <w:t>ратурных произведений; формирование навыка чтения про себя; приобр</w:t>
      </w:r>
      <w:r w:rsidRPr="00DE5927">
        <w:rPr>
          <w:rFonts w:ascii="Times New Roman" w:hAnsi="Times New Roman" w:cs="Times New Roman"/>
          <w:color w:val="auto"/>
        </w:rPr>
        <w:t>е</w:t>
      </w:r>
      <w:r w:rsidRPr="00DE5927">
        <w:rPr>
          <w:rFonts w:ascii="Times New Roman" w:hAnsi="Times New Roman" w:cs="Times New Roman"/>
          <w:color w:val="auto"/>
        </w:rPr>
        <w:t>тение умения работать с разными видами информации;</w:t>
      </w:r>
    </w:p>
    <w:p w:rsidR="009F166A" w:rsidRPr="00DE5927" w:rsidRDefault="009F166A" w:rsidP="009F166A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DE5927">
        <w:rPr>
          <w:rFonts w:ascii="Times New Roman" w:hAnsi="Times New Roman" w:cs="Times New Roman"/>
          <w:color w:val="auto"/>
        </w:rPr>
        <w:t>приобщение младших школьников к чтению художественной литерат</w:t>
      </w:r>
      <w:r w:rsidRPr="00DE5927">
        <w:rPr>
          <w:rFonts w:ascii="Times New Roman" w:hAnsi="Times New Roman" w:cs="Times New Roman"/>
          <w:color w:val="auto"/>
        </w:rPr>
        <w:t>у</w:t>
      </w:r>
      <w:r w:rsidRPr="00DE5927">
        <w:rPr>
          <w:rFonts w:ascii="Times New Roman" w:hAnsi="Times New Roman" w:cs="Times New Roman"/>
          <w:color w:val="auto"/>
        </w:rPr>
        <w:t xml:space="preserve">ры и </w:t>
      </w:r>
      <w:r w:rsidRPr="00DE5927">
        <w:rPr>
          <w:rFonts w:ascii="Times New Roman" w:hAnsi="Times New Roman" w:cs="Times New Roman"/>
          <w:color w:val="221E1F"/>
        </w:rPr>
        <w:t>восприятию её как искусства слова</w:t>
      </w:r>
      <w:r w:rsidRPr="00DE5927">
        <w:rPr>
          <w:rFonts w:ascii="Times New Roman" w:hAnsi="Times New Roman" w:cs="Times New Roman"/>
          <w:color w:val="auto"/>
        </w:rPr>
        <w:t>;</w:t>
      </w:r>
      <w:r w:rsidRPr="00DE5927">
        <w:rPr>
          <w:rFonts w:ascii="Times New Roman" w:hAnsi="Times New Roman" w:cs="Times New Roman"/>
          <w:color w:val="221E1F"/>
        </w:rPr>
        <w:t xml:space="preserve"> развитие эмоциональной отзывчив</w:t>
      </w:r>
      <w:r w:rsidRPr="00DE5927">
        <w:rPr>
          <w:rFonts w:ascii="Times New Roman" w:hAnsi="Times New Roman" w:cs="Times New Roman"/>
          <w:color w:val="221E1F"/>
        </w:rPr>
        <w:t>о</w:t>
      </w:r>
      <w:r w:rsidRPr="00DE5927">
        <w:rPr>
          <w:rFonts w:ascii="Times New Roman" w:hAnsi="Times New Roman" w:cs="Times New Roman"/>
          <w:color w:val="221E1F"/>
        </w:rPr>
        <w:t>сти на слушание и чтение произведений;</w:t>
      </w:r>
    </w:p>
    <w:p w:rsidR="009F166A" w:rsidRPr="00DE5927" w:rsidRDefault="009F166A" w:rsidP="009F166A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E5927">
        <w:rPr>
          <w:rFonts w:ascii="Times New Roman" w:hAnsi="Times New Roman" w:cs="Times New Roman"/>
          <w:color w:val="auto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</w:t>
      </w:r>
      <w:r w:rsidRPr="00DE5927">
        <w:rPr>
          <w:rFonts w:ascii="Times New Roman" w:hAnsi="Times New Roman" w:cs="Times New Roman"/>
          <w:color w:val="auto"/>
        </w:rPr>
        <w:t>у</w:t>
      </w:r>
      <w:r w:rsidRPr="00DE5927">
        <w:rPr>
          <w:rFonts w:ascii="Times New Roman" w:hAnsi="Times New Roman" w:cs="Times New Roman"/>
          <w:color w:val="auto"/>
        </w:rPr>
        <w:t>жающему миру;</w:t>
      </w:r>
    </w:p>
    <w:p w:rsidR="009F166A" w:rsidRPr="00DE5927" w:rsidRDefault="009F166A" w:rsidP="009F166A">
      <w:pPr>
        <w:pStyle w:val="CM1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221E1F"/>
        </w:rPr>
      </w:pPr>
      <w:r w:rsidRPr="00DE5927">
        <w:rPr>
          <w:rFonts w:ascii="Times New Roman" w:hAnsi="Times New Roman" w:cs="Times New Roman"/>
          <w:color w:val="221E1F"/>
        </w:rPr>
        <w:t>введение учащихся</w:t>
      </w:r>
      <w:r w:rsidRPr="00DE5927">
        <w:rPr>
          <w:rFonts w:ascii="Times New Roman" w:hAnsi="Times New Roman" w:cs="Times New Roman"/>
        </w:rPr>
        <w:t xml:space="preserve"> в мир детской литературы; формирование у нач</w:t>
      </w:r>
      <w:r w:rsidRPr="00DE5927">
        <w:rPr>
          <w:rFonts w:ascii="Times New Roman" w:hAnsi="Times New Roman" w:cs="Times New Roman"/>
        </w:rPr>
        <w:t>и</w:t>
      </w:r>
      <w:r w:rsidRPr="00DE5927">
        <w:rPr>
          <w:rFonts w:ascii="Times New Roman" w:hAnsi="Times New Roman" w:cs="Times New Roman"/>
        </w:rPr>
        <w:t>нающего читателя интереса к книге, истории её создания и потребности в систематич</w:t>
      </w:r>
      <w:r w:rsidRPr="00DE5927">
        <w:rPr>
          <w:rFonts w:ascii="Times New Roman" w:hAnsi="Times New Roman" w:cs="Times New Roman"/>
        </w:rPr>
        <w:t>е</w:t>
      </w:r>
      <w:r w:rsidRPr="00DE5927">
        <w:rPr>
          <w:rFonts w:ascii="Times New Roman" w:hAnsi="Times New Roman" w:cs="Times New Roman"/>
        </w:rPr>
        <w:t>ском чтении литературных произведений</w:t>
      </w:r>
      <w:r w:rsidRPr="00DE5927">
        <w:rPr>
          <w:rFonts w:ascii="Times New Roman" w:hAnsi="Times New Roman" w:cs="Times New Roman"/>
          <w:color w:val="221E1F"/>
        </w:rPr>
        <w:t xml:space="preserve">, </w:t>
      </w:r>
      <w:r w:rsidRPr="00DE5927">
        <w:rPr>
          <w:rFonts w:ascii="Times New Roman" w:hAnsi="Times New Roman" w:cs="Times New Roman"/>
        </w:rPr>
        <w:t xml:space="preserve">навыков работы с книгой и текстом, </w:t>
      </w:r>
      <w:r w:rsidRPr="00DE5927">
        <w:rPr>
          <w:rFonts w:ascii="Times New Roman" w:hAnsi="Times New Roman" w:cs="Times New Roman"/>
          <w:color w:val="221E1F"/>
        </w:rPr>
        <w:t>читательской самостоятельности и познавательной активности</w:t>
      </w:r>
      <w:r w:rsidRPr="00DE5927">
        <w:rPr>
          <w:rFonts w:ascii="Times New Roman" w:hAnsi="Times New Roman" w:cs="Times New Roman"/>
        </w:rPr>
        <w:t xml:space="preserve"> при в</w:t>
      </w:r>
      <w:r w:rsidRPr="00DE5927">
        <w:rPr>
          <w:rFonts w:ascii="Times New Roman" w:hAnsi="Times New Roman" w:cs="Times New Roman"/>
        </w:rPr>
        <w:t>ы</w:t>
      </w:r>
      <w:r w:rsidRPr="00DE5927">
        <w:rPr>
          <w:rFonts w:ascii="Times New Roman" w:hAnsi="Times New Roman" w:cs="Times New Roman"/>
        </w:rPr>
        <w:t>боре книг</w:t>
      </w:r>
      <w:r w:rsidRPr="00DE5927">
        <w:rPr>
          <w:rFonts w:ascii="Times New Roman" w:hAnsi="Times New Roman" w:cs="Times New Roman"/>
          <w:color w:val="221E1F"/>
        </w:rPr>
        <w:t>; овладение первоначальными навыками работы с учебными и научно-познавательными текстами.</w:t>
      </w:r>
    </w:p>
    <w:p w:rsidR="00DE5927" w:rsidRDefault="009F166A" w:rsidP="00DE5927">
      <w:pPr>
        <w:pStyle w:val="CM1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E5927">
        <w:rPr>
          <w:rFonts w:ascii="Times New Roman" w:hAnsi="Times New Roman" w:cs="Times New Roman"/>
        </w:rPr>
        <w:t>Литературное чтение как систематический курс начинается с 1 класса ср</w:t>
      </w:r>
      <w:r w:rsidRPr="00DE5927">
        <w:rPr>
          <w:rFonts w:ascii="Times New Roman" w:hAnsi="Times New Roman" w:cs="Times New Roman"/>
        </w:rPr>
        <w:t>а</w:t>
      </w:r>
      <w:r w:rsidRPr="00DE5927">
        <w:rPr>
          <w:rFonts w:ascii="Times New Roman" w:hAnsi="Times New Roman" w:cs="Times New Roman"/>
        </w:rPr>
        <w:t>зу после обучения грамоте и идёт параллельно с коммуникативно-речевым ку</w:t>
      </w:r>
      <w:r w:rsidRPr="00DE5927">
        <w:rPr>
          <w:rFonts w:ascii="Times New Roman" w:hAnsi="Times New Roman" w:cs="Times New Roman"/>
        </w:rPr>
        <w:t>р</w:t>
      </w:r>
      <w:r w:rsidRPr="00DE5927">
        <w:rPr>
          <w:rFonts w:ascii="Times New Roman" w:hAnsi="Times New Roman" w:cs="Times New Roman"/>
        </w:rPr>
        <w:t xml:space="preserve">сом русского языка, имеющим с ним тесную взаимосвязь </w:t>
      </w:r>
    </w:p>
    <w:p w:rsidR="009F166A" w:rsidRPr="00DE5927" w:rsidRDefault="009F166A" w:rsidP="00DE5927">
      <w:pPr>
        <w:pStyle w:val="CM1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E5927">
        <w:rPr>
          <w:rFonts w:ascii="Times New Roman" w:hAnsi="Times New Roman" w:cs="Times New Roman"/>
        </w:rPr>
        <w:t>Содержание литературного чтения представлено в программе следующими разделами:</w:t>
      </w:r>
    </w:p>
    <w:p w:rsidR="009F166A" w:rsidRPr="00DE5927" w:rsidRDefault="009F166A" w:rsidP="009F166A">
      <w:pPr>
        <w:pStyle w:val="CM1"/>
        <w:spacing w:line="360" w:lineRule="auto"/>
        <w:ind w:firstLine="567"/>
        <w:jc w:val="both"/>
        <w:rPr>
          <w:rFonts w:ascii="Times New Roman" w:hAnsi="Times New Roman" w:cs="Times New Roman"/>
          <w:bCs/>
          <w:color w:val="221E1F"/>
        </w:rPr>
      </w:pPr>
      <w:r w:rsidRPr="00DE5927">
        <w:rPr>
          <w:rFonts w:ascii="Times New Roman" w:hAnsi="Times New Roman" w:cs="Times New Roman"/>
          <w:bCs/>
          <w:color w:val="221E1F"/>
        </w:rPr>
        <w:t xml:space="preserve">Виды речевой деятельности. Культура речевого общения. </w:t>
      </w:r>
    </w:p>
    <w:p w:rsidR="009F166A" w:rsidRPr="00DE5927" w:rsidRDefault="009F166A" w:rsidP="009F166A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Cs/>
          <w:color w:val="221E1F"/>
        </w:rPr>
      </w:pPr>
      <w:r w:rsidRPr="00DE5927">
        <w:rPr>
          <w:rFonts w:ascii="Times New Roman" w:hAnsi="Times New Roman" w:cs="Times New Roman"/>
          <w:bCs/>
          <w:color w:val="221E1F"/>
        </w:rPr>
        <w:t>Виды работы с текстом. Коммуникативно-познавательная деятельность.</w:t>
      </w:r>
    </w:p>
    <w:p w:rsidR="009F166A" w:rsidRPr="00DE5927" w:rsidRDefault="009F166A" w:rsidP="009F166A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DE5927">
        <w:rPr>
          <w:rFonts w:ascii="Times New Roman" w:hAnsi="Times New Roman" w:cs="Times New Roman"/>
          <w:bCs/>
          <w:color w:val="221E1F"/>
        </w:rPr>
        <w:t>Работа с художественным произведением.</w:t>
      </w:r>
      <w:r w:rsidRPr="00DE5927">
        <w:rPr>
          <w:rFonts w:ascii="Times New Roman" w:hAnsi="Times New Roman" w:cs="Times New Roman"/>
          <w:bCs/>
        </w:rPr>
        <w:t xml:space="preserve"> Эстетическая и ду</w:t>
      </w:r>
      <w:r w:rsidRPr="00DE5927">
        <w:rPr>
          <w:rFonts w:ascii="Times New Roman" w:hAnsi="Times New Roman" w:cs="Times New Roman"/>
          <w:bCs/>
          <w:color w:val="221E1F"/>
        </w:rPr>
        <w:t xml:space="preserve">ховно-нравственная </w:t>
      </w:r>
      <w:r w:rsidRPr="00DE5927">
        <w:rPr>
          <w:rFonts w:ascii="Times New Roman" w:hAnsi="Times New Roman" w:cs="Times New Roman"/>
          <w:bCs/>
        </w:rPr>
        <w:lastRenderedPageBreak/>
        <w:t>деятельность</w:t>
      </w:r>
      <w:r w:rsidRPr="00DE5927">
        <w:rPr>
          <w:rFonts w:ascii="Times New Roman" w:hAnsi="Times New Roman" w:cs="Times New Roman"/>
          <w:bCs/>
          <w:color w:val="221E1F"/>
        </w:rPr>
        <w:t>.</w:t>
      </w:r>
      <w:r w:rsidRPr="00DE5927">
        <w:rPr>
          <w:rFonts w:ascii="Times New Roman" w:hAnsi="Times New Roman" w:cs="Times New Roman"/>
          <w:bCs/>
        </w:rPr>
        <w:t xml:space="preserve"> </w:t>
      </w:r>
    </w:p>
    <w:p w:rsidR="009F166A" w:rsidRPr="00DE5927" w:rsidRDefault="009F166A" w:rsidP="00DE592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DE5927">
        <w:rPr>
          <w:rFonts w:ascii="Times New Roman" w:hAnsi="Times New Roman" w:cs="Times New Roman"/>
          <w:bCs/>
        </w:rPr>
        <w:t>Круг детского чтения. Культура читательской деятельности.</w:t>
      </w:r>
    </w:p>
    <w:p w:rsidR="009F166A" w:rsidRPr="00EA58DC" w:rsidRDefault="009F166A" w:rsidP="009F166A">
      <w:pPr>
        <w:pStyle w:val="CM1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927">
        <w:rPr>
          <w:rFonts w:ascii="Times New Roman" w:hAnsi="Times New Roman" w:cs="Times New Roman"/>
        </w:rPr>
        <w:t>Курс рассчитан на 448 ч. В 1 классе на изучение литературного чтения</w:t>
      </w:r>
      <w:r w:rsidR="00F136AF" w:rsidRPr="00DE5927">
        <w:rPr>
          <w:rFonts w:ascii="Times New Roman" w:hAnsi="Times New Roman" w:cs="Times New Roman"/>
        </w:rPr>
        <w:t xml:space="preserve"> </w:t>
      </w:r>
      <w:r w:rsidRPr="00DE5927">
        <w:rPr>
          <w:rFonts w:ascii="Times New Roman" w:hAnsi="Times New Roman" w:cs="Times New Roman"/>
        </w:rPr>
        <w:t xml:space="preserve"> о</w:t>
      </w:r>
      <w:r w:rsidRPr="00DE5927">
        <w:rPr>
          <w:rFonts w:ascii="Times New Roman" w:hAnsi="Times New Roman" w:cs="Times New Roman"/>
        </w:rPr>
        <w:t>т</w:t>
      </w:r>
      <w:r w:rsidRPr="00DE5927">
        <w:rPr>
          <w:rFonts w:ascii="Times New Roman" w:hAnsi="Times New Roman" w:cs="Times New Roman"/>
        </w:rPr>
        <w:t xml:space="preserve">водится 40 ч (4 ч в неделю, 10 учебных недель), во 2—4 классах — по 136 ч (4 ч в неделю, 34 учебные недели в каждом классе). </w:t>
      </w:r>
      <w:r w:rsidR="001700E7">
        <w:rPr>
          <w:rFonts w:ascii="Times New Roman" w:hAnsi="Times New Roman" w:cs="Times New Roman"/>
        </w:rPr>
        <w:t>Из</w:t>
      </w:r>
      <w:r w:rsidR="001700E7" w:rsidRPr="00DE5927">
        <w:rPr>
          <w:rFonts w:ascii="Times New Roman" w:hAnsi="Times New Roman" w:cs="Times New Roman"/>
        </w:rPr>
        <w:t xml:space="preserve">учение литературного чтения </w:t>
      </w:r>
      <w:r w:rsidR="001700E7">
        <w:rPr>
          <w:rFonts w:ascii="Times New Roman" w:hAnsi="Times New Roman" w:cs="Times New Roman"/>
        </w:rPr>
        <w:t xml:space="preserve"> походит по учебникам </w:t>
      </w:r>
      <w:r w:rsidR="001700E7" w:rsidRPr="00DE5927">
        <w:rPr>
          <w:rFonts w:ascii="Times New Roman" w:hAnsi="Times New Roman" w:cs="Times New Roman"/>
        </w:rPr>
        <w:t xml:space="preserve"> </w:t>
      </w:r>
      <w:r w:rsidR="001700E7">
        <w:rPr>
          <w:rFonts w:ascii="Times New Roman" w:hAnsi="Times New Roman" w:cs="Times New Roman"/>
        </w:rPr>
        <w:t xml:space="preserve">авторов </w:t>
      </w:r>
      <w:r w:rsidR="001700E7" w:rsidRPr="00DE5927">
        <w:rPr>
          <w:rFonts w:ascii="Times New Roman" w:hAnsi="Times New Roman" w:cs="Times New Roman"/>
        </w:rPr>
        <w:t xml:space="preserve">Л.Ф. Климановой, Т.В. Бабушкиной.  </w:t>
      </w:r>
    </w:p>
    <w:p w:rsidR="00F136AF" w:rsidRDefault="00F136AF" w:rsidP="009F166A">
      <w:pPr>
        <w:spacing w:line="360" w:lineRule="auto"/>
        <w:ind w:firstLine="540"/>
        <w:jc w:val="both"/>
        <w:rPr>
          <w:sz w:val="28"/>
          <w:szCs w:val="28"/>
        </w:rPr>
      </w:pPr>
    </w:p>
    <w:p w:rsidR="00F136AF" w:rsidRDefault="00F136AF" w:rsidP="009F166A">
      <w:pPr>
        <w:spacing w:line="360" w:lineRule="auto"/>
        <w:ind w:firstLine="540"/>
        <w:jc w:val="both"/>
        <w:rPr>
          <w:sz w:val="28"/>
          <w:szCs w:val="28"/>
        </w:rPr>
      </w:pPr>
    </w:p>
    <w:p w:rsidR="00F136AF" w:rsidRDefault="00F136AF" w:rsidP="009F166A">
      <w:pPr>
        <w:spacing w:line="360" w:lineRule="auto"/>
        <w:ind w:firstLine="540"/>
        <w:jc w:val="both"/>
        <w:rPr>
          <w:sz w:val="28"/>
          <w:szCs w:val="28"/>
        </w:rPr>
      </w:pPr>
    </w:p>
    <w:p w:rsidR="00F136AF" w:rsidRDefault="00F136AF" w:rsidP="009F166A">
      <w:pPr>
        <w:spacing w:line="360" w:lineRule="auto"/>
        <w:ind w:firstLine="540"/>
        <w:jc w:val="both"/>
        <w:rPr>
          <w:sz w:val="28"/>
          <w:szCs w:val="28"/>
        </w:rPr>
      </w:pPr>
    </w:p>
    <w:p w:rsidR="00F136AF" w:rsidRDefault="00F136AF" w:rsidP="009F166A">
      <w:pPr>
        <w:spacing w:line="360" w:lineRule="auto"/>
        <w:ind w:firstLine="540"/>
        <w:jc w:val="both"/>
        <w:rPr>
          <w:sz w:val="28"/>
          <w:szCs w:val="28"/>
        </w:rPr>
      </w:pPr>
    </w:p>
    <w:p w:rsidR="009F166A" w:rsidRDefault="009F166A"/>
    <w:sectPr w:rsidR="009F166A" w:rsidSect="00E5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56" w:rsidRDefault="006E2E56" w:rsidP="009F166A">
      <w:r>
        <w:separator/>
      </w:r>
    </w:p>
  </w:endnote>
  <w:endnote w:type="continuationSeparator" w:id="0">
    <w:p w:rsidR="006E2E56" w:rsidRDefault="006E2E56" w:rsidP="009F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56" w:rsidRDefault="006E2E56" w:rsidP="009F166A">
      <w:r>
        <w:separator/>
      </w:r>
    </w:p>
  </w:footnote>
  <w:footnote w:type="continuationSeparator" w:id="0">
    <w:p w:rsidR="006E2E56" w:rsidRDefault="006E2E56" w:rsidP="009F1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C23"/>
    <w:multiLevelType w:val="hybridMultilevel"/>
    <w:tmpl w:val="8C5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66A"/>
    <w:rsid w:val="001700E7"/>
    <w:rsid w:val="00637594"/>
    <w:rsid w:val="006648B2"/>
    <w:rsid w:val="006E2E56"/>
    <w:rsid w:val="009F166A"/>
    <w:rsid w:val="00DE5927"/>
    <w:rsid w:val="00E52141"/>
    <w:rsid w:val="00F1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66A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9F166A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9F166A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9F166A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styleId="a3">
    <w:name w:val="footnote text"/>
    <w:basedOn w:val="a"/>
    <w:link w:val="a4"/>
    <w:semiHidden/>
    <w:rsid w:val="009F166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F1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F166A"/>
    <w:rPr>
      <w:vertAlign w:val="superscript"/>
    </w:rPr>
  </w:style>
  <w:style w:type="paragraph" w:styleId="a6">
    <w:name w:val="No Spacing"/>
    <w:aliases w:val="Основной,Без интервала1"/>
    <w:link w:val="a7"/>
    <w:uiPriority w:val="1"/>
    <w:qFormat/>
    <w:rsid w:val="00DE592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7">
    <w:name w:val="Без интервала Знак"/>
    <w:aliases w:val="Основной Знак,Без интервала1 Знак"/>
    <w:link w:val="a6"/>
    <w:uiPriority w:val="1"/>
    <w:locked/>
    <w:rsid w:val="00DE592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Zag11">
    <w:name w:val="Zag_11"/>
    <w:rsid w:val="00DE5927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2</cp:revision>
  <dcterms:created xsi:type="dcterms:W3CDTF">2020-10-13T19:06:00Z</dcterms:created>
  <dcterms:modified xsi:type="dcterms:W3CDTF">2020-10-13T21:01:00Z</dcterms:modified>
</cp:coreProperties>
</file>