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141" w:rsidRPr="009574ED" w:rsidRDefault="00E52141" w:rsidP="009574ED">
      <w:pPr>
        <w:rPr>
          <w:rFonts w:ascii="Times New Roman" w:hAnsi="Times New Roman" w:cs="Times New Roman"/>
          <w:sz w:val="24"/>
          <w:szCs w:val="24"/>
        </w:rPr>
      </w:pPr>
    </w:p>
    <w:p w:rsidR="00D55F76" w:rsidRPr="009574ED" w:rsidRDefault="00D55F76" w:rsidP="009574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4ED">
        <w:rPr>
          <w:rFonts w:ascii="Times New Roman" w:hAnsi="Times New Roman" w:cs="Times New Roman"/>
          <w:sz w:val="24"/>
          <w:szCs w:val="24"/>
        </w:rPr>
        <w:t>Аннотация  к рабочей программе  по русскому языку</w:t>
      </w:r>
    </w:p>
    <w:p w:rsidR="009574ED" w:rsidRPr="009574ED" w:rsidRDefault="00D55F76" w:rsidP="00977928">
      <w:pPr>
        <w:pStyle w:val="a5"/>
        <w:ind w:left="-426"/>
        <w:rPr>
          <w:rFonts w:ascii="Times New Roman" w:hAnsi="Times New Roman" w:cs="Times New Roman"/>
          <w:sz w:val="24"/>
          <w:szCs w:val="24"/>
        </w:rPr>
      </w:pPr>
      <w:r w:rsidRPr="009574ED"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за  курс 1-4 классов 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Положения о рабочих программах Муниципального бюджетного образовательного учреждения </w:t>
      </w:r>
      <w:proofErr w:type="spellStart"/>
      <w:r w:rsidRPr="009574ED">
        <w:rPr>
          <w:rFonts w:ascii="Times New Roman" w:hAnsi="Times New Roman" w:cs="Times New Roman"/>
          <w:sz w:val="24"/>
          <w:szCs w:val="24"/>
        </w:rPr>
        <w:t>Отношинской</w:t>
      </w:r>
      <w:proofErr w:type="spellEnd"/>
      <w:r w:rsidRPr="009574ED">
        <w:rPr>
          <w:rFonts w:ascii="Times New Roman" w:hAnsi="Times New Roman" w:cs="Times New Roman"/>
          <w:sz w:val="24"/>
          <w:szCs w:val="24"/>
        </w:rPr>
        <w:t xml:space="preserve"> средней школы, авторской программы  Л.Ф. Климановой, Т.В. Бабушкиной.  </w:t>
      </w:r>
      <w:r w:rsidRPr="009574ED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9574ED" w:rsidRPr="009574ED" w:rsidRDefault="009574ED" w:rsidP="00977928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9574ED">
        <w:rPr>
          <w:rFonts w:ascii="Times New Roman" w:hAnsi="Times New Roman" w:cs="Times New Roman"/>
          <w:sz w:val="24"/>
          <w:szCs w:val="24"/>
        </w:rPr>
        <w:t>В системе предметов начальной общеобразовательной школы предмет «Ру</w:t>
      </w:r>
      <w:r w:rsidRPr="009574ED">
        <w:rPr>
          <w:rFonts w:ascii="Times New Roman" w:hAnsi="Times New Roman" w:cs="Times New Roman"/>
          <w:sz w:val="24"/>
          <w:szCs w:val="24"/>
        </w:rPr>
        <w:t>с</w:t>
      </w:r>
      <w:r w:rsidRPr="009574ED">
        <w:rPr>
          <w:rFonts w:ascii="Times New Roman" w:hAnsi="Times New Roman" w:cs="Times New Roman"/>
          <w:sz w:val="24"/>
          <w:szCs w:val="24"/>
        </w:rPr>
        <w:t xml:space="preserve">ский язык» реализует две основные цели: </w:t>
      </w:r>
    </w:p>
    <w:p w:rsidR="009574ED" w:rsidRPr="009574ED" w:rsidRDefault="009574ED" w:rsidP="00977928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9574ED">
        <w:rPr>
          <w:rFonts w:ascii="Times New Roman" w:hAnsi="Times New Roman" w:cs="Times New Roman"/>
          <w:sz w:val="24"/>
          <w:szCs w:val="24"/>
        </w:rPr>
        <w:t xml:space="preserve">1) познавательную (ознакомление с основными положениями науки о языке и формирование на этой основе знаково-символического восприятия и логического мышления учащихся); </w:t>
      </w:r>
    </w:p>
    <w:p w:rsidR="009574ED" w:rsidRPr="009574ED" w:rsidRDefault="009574ED" w:rsidP="00977928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9574ED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9574ED">
        <w:rPr>
          <w:rFonts w:ascii="Times New Roman" w:hAnsi="Times New Roman" w:cs="Times New Roman"/>
          <w:sz w:val="24"/>
          <w:szCs w:val="24"/>
        </w:rPr>
        <w:t>социокультурную</w:t>
      </w:r>
      <w:proofErr w:type="spellEnd"/>
      <w:r w:rsidRPr="009574ED">
        <w:rPr>
          <w:rFonts w:ascii="Times New Roman" w:hAnsi="Times New Roman" w:cs="Times New Roman"/>
          <w:sz w:val="24"/>
          <w:szCs w:val="24"/>
        </w:rPr>
        <w:t xml:space="preserve"> (формирование коммуникативной компетенции учащихся: развитие устной и письменной речи, монологической и диалог</w:t>
      </w:r>
      <w:r w:rsidRPr="009574ED">
        <w:rPr>
          <w:rFonts w:ascii="Times New Roman" w:hAnsi="Times New Roman" w:cs="Times New Roman"/>
          <w:sz w:val="24"/>
          <w:szCs w:val="24"/>
        </w:rPr>
        <w:t>и</w:t>
      </w:r>
      <w:r w:rsidRPr="009574ED">
        <w:rPr>
          <w:rFonts w:ascii="Times New Roman" w:hAnsi="Times New Roman" w:cs="Times New Roman"/>
          <w:sz w:val="24"/>
          <w:szCs w:val="24"/>
        </w:rPr>
        <w:t>ческой речи, а также навыков грамотного, безошибочного письма как показ</w:t>
      </w:r>
      <w:r w:rsidRPr="009574ED">
        <w:rPr>
          <w:rFonts w:ascii="Times New Roman" w:hAnsi="Times New Roman" w:cs="Times New Roman"/>
          <w:sz w:val="24"/>
          <w:szCs w:val="24"/>
        </w:rPr>
        <w:t>а</w:t>
      </w:r>
      <w:r w:rsidRPr="009574ED">
        <w:rPr>
          <w:rFonts w:ascii="Times New Roman" w:hAnsi="Times New Roman" w:cs="Times New Roman"/>
          <w:sz w:val="24"/>
          <w:szCs w:val="24"/>
        </w:rPr>
        <w:t xml:space="preserve">теля общей культуры человека). </w:t>
      </w:r>
    </w:p>
    <w:p w:rsidR="009574ED" w:rsidRPr="009574ED" w:rsidRDefault="009574ED" w:rsidP="00977928">
      <w:pPr>
        <w:ind w:left="-426"/>
        <w:rPr>
          <w:rFonts w:ascii="Times New Roman" w:hAnsi="Times New Roman" w:cs="Times New Roman"/>
          <w:sz w:val="24"/>
          <w:szCs w:val="24"/>
        </w:rPr>
      </w:pPr>
      <w:bookmarkStart w:id="0" w:name="_Toc277672610"/>
      <w:bookmarkStart w:id="1" w:name="_Toc277680297"/>
      <w:r w:rsidRPr="009574ED">
        <w:rPr>
          <w:rFonts w:ascii="Times New Roman" w:hAnsi="Times New Roman" w:cs="Times New Roman"/>
          <w:sz w:val="24"/>
          <w:szCs w:val="24"/>
        </w:rPr>
        <w:t>Общая характеристика курса</w:t>
      </w:r>
      <w:bookmarkEnd w:id="0"/>
      <w:bookmarkEnd w:id="1"/>
    </w:p>
    <w:p w:rsidR="009574ED" w:rsidRPr="009574ED" w:rsidRDefault="009574ED" w:rsidP="00977928">
      <w:pPr>
        <w:ind w:left="-426"/>
        <w:rPr>
          <w:rFonts w:ascii="Times New Roman" w:hAnsi="Times New Roman" w:cs="Times New Roman"/>
          <w:sz w:val="24"/>
          <w:szCs w:val="24"/>
        </w:rPr>
      </w:pPr>
      <w:r w:rsidRPr="009574ED">
        <w:rPr>
          <w:rFonts w:ascii="Times New Roman" w:hAnsi="Times New Roman" w:cs="Times New Roman"/>
          <w:sz w:val="24"/>
          <w:szCs w:val="24"/>
        </w:rPr>
        <w:t>Отличительной особенностью курса русского языка является коммун</w:t>
      </w:r>
      <w:r w:rsidRPr="009574ED">
        <w:rPr>
          <w:rFonts w:ascii="Times New Roman" w:hAnsi="Times New Roman" w:cs="Times New Roman"/>
          <w:sz w:val="24"/>
          <w:szCs w:val="24"/>
        </w:rPr>
        <w:t>и</w:t>
      </w:r>
      <w:r w:rsidRPr="009574ED">
        <w:rPr>
          <w:rFonts w:ascii="Times New Roman" w:hAnsi="Times New Roman" w:cs="Times New Roman"/>
          <w:sz w:val="24"/>
          <w:szCs w:val="24"/>
        </w:rPr>
        <w:t>кативно-познавательная основа, общая с курсом литературного чтения. С</w:t>
      </w:r>
      <w:r w:rsidRPr="009574ED">
        <w:rPr>
          <w:rFonts w:ascii="Times New Roman" w:hAnsi="Times New Roman" w:cs="Times New Roman"/>
          <w:sz w:val="24"/>
          <w:szCs w:val="24"/>
        </w:rPr>
        <w:t>о</w:t>
      </w:r>
      <w:r w:rsidRPr="009574ED">
        <w:rPr>
          <w:rFonts w:ascii="Times New Roman" w:hAnsi="Times New Roman" w:cs="Times New Roman"/>
          <w:sz w:val="24"/>
          <w:szCs w:val="24"/>
        </w:rPr>
        <w:t>держание этих двух курсов имеет ярко выраженную коммуникативно-речевую и познавательную направленность, охватывающую три аспекта из</w:t>
      </w:r>
      <w:r w:rsidRPr="009574ED">
        <w:rPr>
          <w:rFonts w:ascii="Times New Roman" w:hAnsi="Times New Roman" w:cs="Times New Roman"/>
          <w:sz w:val="24"/>
          <w:szCs w:val="24"/>
        </w:rPr>
        <w:t>у</w:t>
      </w:r>
      <w:r w:rsidRPr="009574ED">
        <w:rPr>
          <w:rFonts w:ascii="Times New Roman" w:hAnsi="Times New Roman" w:cs="Times New Roman"/>
          <w:sz w:val="24"/>
          <w:szCs w:val="24"/>
        </w:rPr>
        <w:t xml:space="preserve">чения родного языка: систему языка, речевую деятельность и литературный текст, что обеспечивает реализацию в обучении </w:t>
      </w:r>
      <w:proofErr w:type="spellStart"/>
      <w:r w:rsidRPr="009574ED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9574ED">
        <w:rPr>
          <w:rFonts w:ascii="Times New Roman" w:hAnsi="Times New Roman" w:cs="Times New Roman"/>
          <w:sz w:val="24"/>
          <w:szCs w:val="24"/>
        </w:rPr>
        <w:t xml:space="preserve"> подхода.</w:t>
      </w:r>
    </w:p>
    <w:p w:rsidR="009574ED" w:rsidRPr="009574ED" w:rsidRDefault="009574ED" w:rsidP="00977928">
      <w:pPr>
        <w:ind w:left="-426"/>
        <w:rPr>
          <w:rFonts w:ascii="Times New Roman" w:hAnsi="Times New Roman" w:cs="Times New Roman"/>
          <w:sz w:val="24"/>
          <w:szCs w:val="24"/>
        </w:rPr>
      </w:pPr>
      <w:r w:rsidRPr="009574ED">
        <w:rPr>
          <w:rFonts w:ascii="Times New Roman" w:hAnsi="Times New Roman" w:cs="Times New Roman"/>
          <w:sz w:val="24"/>
          <w:szCs w:val="24"/>
        </w:rPr>
        <w:t>Начальным этапом изучения русского языка является обучение грам</w:t>
      </w:r>
      <w:r w:rsidRPr="009574ED">
        <w:rPr>
          <w:rFonts w:ascii="Times New Roman" w:hAnsi="Times New Roman" w:cs="Times New Roman"/>
          <w:sz w:val="24"/>
          <w:szCs w:val="24"/>
        </w:rPr>
        <w:t>о</w:t>
      </w:r>
      <w:r w:rsidRPr="009574ED">
        <w:rPr>
          <w:rFonts w:ascii="Times New Roman" w:hAnsi="Times New Roman" w:cs="Times New Roman"/>
          <w:sz w:val="24"/>
          <w:szCs w:val="24"/>
        </w:rPr>
        <w:t>те. Основное внимание в этот период отводится изучению письменной речи и развитию фонематического слуха детей. Параллельно с освоением письменных форм речевого общения (умениями читать и писать) идёт совершенствование устных форм общения (умений слушать и говорить). Поэтому ключ</w:t>
      </w:r>
      <w:r w:rsidRPr="009574ED">
        <w:rPr>
          <w:rFonts w:ascii="Times New Roman" w:hAnsi="Times New Roman" w:cs="Times New Roman"/>
          <w:sz w:val="24"/>
          <w:szCs w:val="24"/>
        </w:rPr>
        <w:t>е</w:t>
      </w:r>
      <w:r w:rsidRPr="009574ED">
        <w:rPr>
          <w:rFonts w:ascii="Times New Roman" w:hAnsi="Times New Roman" w:cs="Times New Roman"/>
          <w:sz w:val="24"/>
          <w:szCs w:val="24"/>
        </w:rPr>
        <w:t>вым понятием в содержании обучения грамоте является «общение»,</w:t>
      </w:r>
      <w:r w:rsidRPr="009574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74ED">
        <w:rPr>
          <w:rFonts w:ascii="Times New Roman" w:hAnsi="Times New Roman" w:cs="Times New Roman"/>
          <w:sz w:val="24"/>
          <w:szCs w:val="24"/>
        </w:rPr>
        <w:t>которое не рассматривается статично, а разворачивается в форме деятельности, пр</w:t>
      </w:r>
      <w:r w:rsidRPr="009574ED">
        <w:rPr>
          <w:rFonts w:ascii="Times New Roman" w:hAnsi="Times New Roman" w:cs="Times New Roman"/>
          <w:sz w:val="24"/>
          <w:szCs w:val="24"/>
        </w:rPr>
        <w:t>о</w:t>
      </w:r>
      <w:r w:rsidRPr="009574ED">
        <w:rPr>
          <w:rFonts w:ascii="Times New Roman" w:hAnsi="Times New Roman" w:cs="Times New Roman"/>
          <w:sz w:val="24"/>
          <w:szCs w:val="24"/>
        </w:rPr>
        <w:t>текающей в культурно-историческом плане — от истоков возникновения процесса общения у людей (в письменной его форме) до развития письма на современном уровне.</w:t>
      </w:r>
    </w:p>
    <w:p w:rsidR="009574ED" w:rsidRPr="009574ED" w:rsidRDefault="009574ED" w:rsidP="00977928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9574ED">
        <w:rPr>
          <w:rFonts w:ascii="Times New Roman" w:hAnsi="Times New Roman" w:cs="Times New Roman"/>
          <w:sz w:val="24"/>
          <w:szCs w:val="24"/>
        </w:rPr>
        <w:t>После обучения грамоте начинается раздельное изучение</w:t>
      </w:r>
      <w:r w:rsidRPr="009574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74ED">
        <w:rPr>
          <w:rFonts w:ascii="Times New Roman" w:hAnsi="Times New Roman" w:cs="Times New Roman"/>
          <w:sz w:val="24"/>
          <w:szCs w:val="24"/>
        </w:rPr>
        <w:t xml:space="preserve">русского языка и литературного чтения. </w:t>
      </w:r>
    </w:p>
    <w:p w:rsidR="009574ED" w:rsidRPr="009574ED" w:rsidRDefault="009574ED" w:rsidP="00977928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9574ED">
        <w:rPr>
          <w:rFonts w:ascii="Times New Roman" w:hAnsi="Times New Roman" w:cs="Times New Roman"/>
          <w:sz w:val="24"/>
          <w:szCs w:val="24"/>
        </w:rPr>
        <w:t>В число основных содержательных линий Программы входят:</w:t>
      </w:r>
    </w:p>
    <w:p w:rsidR="009574ED" w:rsidRPr="009574ED" w:rsidRDefault="009574ED" w:rsidP="00977928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9574ED">
        <w:rPr>
          <w:rFonts w:ascii="Times New Roman" w:hAnsi="Times New Roman" w:cs="Times New Roman"/>
          <w:sz w:val="24"/>
          <w:szCs w:val="24"/>
        </w:rPr>
        <w:t>• основы лингвистических знаний: фонетика и орфоэпия, графика, с</w:t>
      </w:r>
      <w:r w:rsidRPr="009574ED">
        <w:rPr>
          <w:rFonts w:ascii="Times New Roman" w:hAnsi="Times New Roman" w:cs="Times New Roman"/>
          <w:sz w:val="24"/>
          <w:szCs w:val="24"/>
        </w:rPr>
        <w:t>о</w:t>
      </w:r>
      <w:r w:rsidRPr="009574ED">
        <w:rPr>
          <w:rFonts w:ascii="Times New Roman" w:hAnsi="Times New Roman" w:cs="Times New Roman"/>
          <w:sz w:val="24"/>
          <w:szCs w:val="24"/>
        </w:rPr>
        <w:t>став слова (</w:t>
      </w:r>
      <w:proofErr w:type="spellStart"/>
      <w:r w:rsidRPr="009574ED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9574ED">
        <w:rPr>
          <w:rFonts w:ascii="Times New Roman" w:hAnsi="Times New Roman" w:cs="Times New Roman"/>
          <w:sz w:val="24"/>
          <w:szCs w:val="24"/>
        </w:rPr>
        <w:t xml:space="preserve">), грамматика (морфология и синтаксис); </w:t>
      </w:r>
    </w:p>
    <w:p w:rsidR="009574ED" w:rsidRPr="009574ED" w:rsidRDefault="009574ED" w:rsidP="00977928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9574ED">
        <w:rPr>
          <w:rFonts w:ascii="Times New Roman" w:hAnsi="Times New Roman" w:cs="Times New Roman"/>
          <w:sz w:val="24"/>
          <w:szCs w:val="24"/>
        </w:rPr>
        <w:t>• орфография и пунктуация</w:t>
      </w:r>
      <w:r w:rsidR="00977928">
        <w:rPr>
          <w:rFonts w:ascii="Times New Roman" w:hAnsi="Times New Roman" w:cs="Times New Roman"/>
          <w:sz w:val="24"/>
          <w:szCs w:val="24"/>
        </w:rPr>
        <w:t>;</w:t>
      </w:r>
      <w:r w:rsidRPr="009574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928" w:rsidRDefault="009574ED" w:rsidP="00977928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9574ED">
        <w:rPr>
          <w:rFonts w:ascii="Times New Roman" w:hAnsi="Times New Roman" w:cs="Times New Roman"/>
          <w:sz w:val="24"/>
          <w:szCs w:val="24"/>
        </w:rPr>
        <w:t>• развитие речи.</w:t>
      </w:r>
    </w:p>
    <w:p w:rsidR="009574ED" w:rsidRPr="00977928" w:rsidRDefault="009574ED" w:rsidP="00977928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9574ED">
        <w:rPr>
          <w:rFonts w:ascii="Times New Roman" w:hAnsi="Times New Roman" w:cs="Times New Roman"/>
          <w:sz w:val="24"/>
          <w:szCs w:val="24"/>
        </w:rPr>
        <w:t>На изучение русского языка в начальной школе выделяется всего 675 ч. В 1 классе — 165 ч (5 ч в неделю, 33 учебные недели), из них 115 ч (23 уче</w:t>
      </w:r>
      <w:r w:rsidRPr="009574ED">
        <w:rPr>
          <w:rFonts w:ascii="Times New Roman" w:hAnsi="Times New Roman" w:cs="Times New Roman"/>
          <w:sz w:val="24"/>
          <w:szCs w:val="24"/>
        </w:rPr>
        <w:t>б</w:t>
      </w:r>
      <w:r w:rsidRPr="009574ED">
        <w:rPr>
          <w:rFonts w:ascii="Times New Roman" w:hAnsi="Times New Roman" w:cs="Times New Roman"/>
          <w:sz w:val="24"/>
          <w:szCs w:val="24"/>
        </w:rPr>
        <w:t>ные недели) отводится на обучение письму в период обучения грамоте и 50</w:t>
      </w:r>
      <w:r w:rsidRPr="009574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74ED">
        <w:rPr>
          <w:rFonts w:ascii="Times New Roman" w:hAnsi="Times New Roman" w:cs="Times New Roman"/>
          <w:sz w:val="24"/>
          <w:szCs w:val="24"/>
        </w:rPr>
        <w:t>ч</w:t>
      </w:r>
      <w:r w:rsidRPr="009574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74ED">
        <w:rPr>
          <w:rFonts w:ascii="Times New Roman" w:hAnsi="Times New Roman" w:cs="Times New Roman"/>
          <w:sz w:val="24"/>
          <w:szCs w:val="24"/>
        </w:rPr>
        <w:t>(10 учебных недель) — на уроки русского яз</w:t>
      </w:r>
      <w:r w:rsidRPr="009574ED">
        <w:rPr>
          <w:rFonts w:ascii="Times New Roman" w:hAnsi="Times New Roman" w:cs="Times New Roman"/>
          <w:sz w:val="24"/>
          <w:szCs w:val="24"/>
        </w:rPr>
        <w:t>ы</w:t>
      </w:r>
      <w:r w:rsidRPr="009574ED">
        <w:rPr>
          <w:rFonts w:ascii="Times New Roman" w:hAnsi="Times New Roman" w:cs="Times New Roman"/>
          <w:sz w:val="24"/>
          <w:szCs w:val="24"/>
        </w:rPr>
        <w:t>ка.</w:t>
      </w:r>
    </w:p>
    <w:p w:rsidR="009574ED" w:rsidRPr="009574ED" w:rsidRDefault="009574ED" w:rsidP="00977928">
      <w:pPr>
        <w:tabs>
          <w:tab w:val="left" w:pos="851"/>
        </w:tabs>
        <w:spacing w:line="360" w:lineRule="auto"/>
        <w:ind w:left="-426" w:firstLine="567"/>
        <w:rPr>
          <w:rFonts w:ascii="Times New Roman" w:hAnsi="Times New Roman" w:cs="Times New Roman"/>
          <w:sz w:val="24"/>
          <w:szCs w:val="24"/>
        </w:rPr>
      </w:pPr>
      <w:r w:rsidRPr="009574ED">
        <w:rPr>
          <w:rFonts w:ascii="Times New Roman" w:hAnsi="Times New Roman" w:cs="Times New Roman"/>
          <w:sz w:val="24"/>
          <w:szCs w:val="24"/>
        </w:rPr>
        <w:t>Во 2—4 классах на уроки русского языка отводится по 170 ч (5 ч в нед</w:t>
      </w:r>
      <w:r w:rsidRPr="009574ED">
        <w:rPr>
          <w:rFonts w:ascii="Times New Roman" w:hAnsi="Times New Roman" w:cs="Times New Roman"/>
          <w:sz w:val="24"/>
          <w:szCs w:val="24"/>
        </w:rPr>
        <w:t>е</w:t>
      </w:r>
      <w:r w:rsidRPr="009574ED">
        <w:rPr>
          <w:rFonts w:ascii="Times New Roman" w:hAnsi="Times New Roman" w:cs="Times New Roman"/>
          <w:sz w:val="24"/>
          <w:szCs w:val="24"/>
        </w:rPr>
        <w:t>лю, по 34 учебные недели в каждом классе).</w:t>
      </w:r>
    </w:p>
    <w:p w:rsidR="00D55F76" w:rsidRPr="009574ED" w:rsidRDefault="00D55F76" w:rsidP="00D55F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55F76" w:rsidRPr="009574ED" w:rsidRDefault="00D55F76">
      <w:pPr>
        <w:rPr>
          <w:rFonts w:ascii="Times New Roman" w:hAnsi="Times New Roman" w:cs="Times New Roman"/>
          <w:sz w:val="24"/>
          <w:szCs w:val="24"/>
        </w:rPr>
      </w:pPr>
    </w:p>
    <w:p w:rsidR="00D55F76" w:rsidRPr="009574ED" w:rsidRDefault="00D55F76">
      <w:pPr>
        <w:rPr>
          <w:rFonts w:ascii="Times New Roman" w:hAnsi="Times New Roman" w:cs="Times New Roman"/>
          <w:sz w:val="24"/>
          <w:szCs w:val="24"/>
        </w:rPr>
      </w:pPr>
    </w:p>
    <w:sectPr w:rsidR="00D55F76" w:rsidRPr="009574ED" w:rsidSect="00D55F7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DB8" w:rsidRDefault="004C6DB8" w:rsidP="009574ED">
      <w:pPr>
        <w:spacing w:after="0" w:line="240" w:lineRule="auto"/>
      </w:pPr>
      <w:r>
        <w:separator/>
      </w:r>
    </w:p>
  </w:endnote>
  <w:endnote w:type="continuationSeparator" w:id="0">
    <w:p w:rsidR="004C6DB8" w:rsidRDefault="004C6DB8" w:rsidP="00957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DB8" w:rsidRDefault="004C6DB8" w:rsidP="009574ED">
      <w:pPr>
        <w:spacing w:after="0" w:line="240" w:lineRule="auto"/>
      </w:pPr>
      <w:r>
        <w:separator/>
      </w:r>
    </w:p>
  </w:footnote>
  <w:footnote w:type="continuationSeparator" w:id="0">
    <w:p w:rsidR="004C6DB8" w:rsidRDefault="004C6DB8" w:rsidP="00957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436EB"/>
    <w:multiLevelType w:val="hybridMultilevel"/>
    <w:tmpl w:val="33D283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C82EAD"/>
    <w:multiLevelType w:val="hybridMultilevel"/>
    <w:tmpl w:val="C664745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2EDC6204"/>
    <w:multiLevelType w:val="hybridMultilevel"/>
    <w:tmpl w:val="2458CD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13072A"/>
    <w:multiLevelType w:val="hybridMultilevel"/>
    <w:tmpl w:val="1CDC65CC"/>
    <w:lvl w:ilvl="0" w:tplc="018E05D4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b w:val="0"/>
      </w:rPr>
    </w:lvl>
    <w:lvl w:ilvl="2" w:tplc="A486139A">
      <w:start w:val="3"/>
      <w:numFmt w:val="decimal"/>
      <w:lvlText w:val="%3."/>
      <w:lvlJc w:val="left"/>
      <w:pPr>
        <w:ind w:left="2869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3E5E5182"/>
    <w:multiLevelType w:val="hybridMultilevel"/>
    <w:tmpl w:val="9A08AFC2"/>
    <w:lvl w:ilvl="0" w:tplc="7398F0E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F76"/>
    <w:rsid w:val="004C6DB8"/>
    <w:rsid w:val="009574ED"/>
    <w:rsid w:val="00977928"/>
    <w:rsid w:val="00D55F76"/>
    <w:rsid w:val="00DA7EF9"/>
    <w:rsid w:val="00E52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F76"/>
    <w:rPr>
      <w:rFonts w:eastAsiaTheme="minorEastAsia"/>
      <w:lang w:eastAsia="ru-RU"/>
    </w:rPr>
  </w:style>
  <w:style w:type="paragraph" w:styleId="3">
    <w:name w:val="heading 3"/>
    <w:basedOn w:val="a"/>
    <w:next w:val="a"/>
    <w:link w:val="31"/>
    <w:autoRedefine/>
    <w:qFormat/>
    <w:rsid w:val="009574ED"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i/>
      <w:sz w:val="4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Знак"/>
    <w:link w:val="a4"/>
    <w:locked/>
    <w:rsid w:val="00D55F76"/>
    <w:rPr>
      <w:rFonts w:ascii="BookmanC" w:eastAsia="Times New Roman" w:hAnsi="BookmanC" w:cs="Times New Roman"/>
      <w:color w:val="000000"/>
      <w:sz w:val="20"/>
      <w:szCs w:val="20"/>
    </w:rPr>
  </w:style>
  <w:style w:type="paragraph" w:customStyle="1" w:styleId="a4">
    <w:name w:val="Основной"/>
    <w:link w:val="a3"/>
    <w:rsid w:val="00D55F76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BookmanC" w:eastAsia="Times New Roman" w:hAnsi="BookmanC" w:cs="Times New Roman"/>
      <w:color w:val="000000"/>
      <w:sz w:val="20"/>
      <w:szCs w:val="20"/>
    </w:rPr>
  </w:style>
  <w:style w:type="character" w:customStyle="1" w:styleId="Zag11">
    <w:name w:val="Zag_11"/>
    <w:rsid w:val="00D55F76"/>
    <w:rPr>
      <w:color w:val="000000"/>
      <w:w w:val="100"/>
    </w:rPr>
  </w:style>
  <w:style w:type="paragraph" w:styleId="a5">
    <w:name w:val="No Spacing"/>
    <w:uiPriority w:val="1"/>
    <w:qFormat/>
    <w:rsid w:val="00D55F76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74E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31">
    <w:name w:val="Заголовок 3 Знак1"/>
    <w:basedOn w:val="a0"/>
    <w:link w:val="3"/>
    <w:rsid w:val="009574ED"/>
    <w:rPr>
      <w:rFonts w:ascii="Arial" w:eastAsia="Times New Roman" w:hAnsi="Arial" w:cs="Arial"/>
      <w:b/>
      <w:bCs/>
      <w:i/>
      <w:sz w:val="40"/>
      <w:szCs w:val="26"/>
      <w:lang w:eastAsia="ru-RU"/>
    </w:rPr>
  </w:style>
  <w:style w:type="paragraph" w:styleId="a6">
    <w:name w:val="footnote text"/>
    <w:basedOn w:val="a"/>
    <w:link w:val="a7"/>
    <w:semiHidden/>
    <w:rsid w:val="00957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rsid w:val="009574E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semiHidden/>
    <w:rsid w:val="009574ED"/>
    <w:rPr>
      <w:vertAlign w:val="superscript"/>
    </w:rPr>
  </w:style>
  <w:style w:type="paragraph" w:customStyle="1" w:styleId="u-2-msonormal">
    <w:name w:val="u-2-msonormal"/>
    <w:basedOn w:val="a"/>
    <w:rsid w:val="0095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Заголовок4"/>
    <w:basedOn w:val="3"/>
    <w:link w:val="40"/>
    <w:autoRedefine/>
    <w:rsid w:val="009574ED"/>
    <w:rPr>
      <w:i w:val="0"/>
      <w:spacing w:val="-4"/>
      <w:sz w:val="36"/>
    </w:rPr>
  </w:style>
  <w:style w:type="character" w:customStyle="1" w:styleId="40">
    <w:name w:val="Заголовок4 Знак"/>
    <w:basedOn w:val="31"/>
    <w:link w:val="4"/>
    <w:rsid w:val="009574ED"/>
    <w:rPr>
      <w:spacing w:val="-4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марьям</dc:creator>
  <cp:lastModifiedBy>марьям</cp:lastModifiedBy>
  <cp:revision>2</cp:revision>
  <dcterms:created xsi:type="dcterms:W3CDTF">2020-10-13T20:08:00Z</dcterms:created>
  <dcterms:modified xsi:type="dcterms:W3CDTF">2020-10-13T20:36:00Z</dcterms:modified>
</cp:coreProperties>
</file>